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6865" w14:textId="0D629708" w:rsidR="00C56946" w:rsidRPr="00C56946" w:rsidRDefault="00C56946" w:rsidP="00C56946">
      <w:pPr>
        <w:spacing w:after="0" w:line="240" w:lineRule="auto"/>
        <w:rPr>
          <w:rFonts w:eastAsia="Times New Roman" w:cs="Times New Roman"/>
          <w:color w:val="212121"/>
          <w:kern w:val="0"/>
          <w:sz w:val="28"/>
          <w:szCs w:val="28"/>
          <w14:ligatures w14:val="none"/>
        </w:rPr>
      </w:pPr>
      <w:r w:rsidRPr="00C56946">
        <w:rPr>
          <w:rFonts w:eastAsia="Times New Roman" w:cs="Times New Roman"/>
          <w:color w:val="212121"/>
          <w:kern w:val="0"/>
          <w14:ligatures w14:val="none"/>
        </w:rPr>
        <w:t>Nicholas</w:t>
      </w:r>
      <w:r>
        <w:rPr>
          <w:rFonts w:eastAsia="Times New Roman" w:cs="Times New Roman"/>
          <w:color w:val="212121"/>
          <w:kern w:val="0"/>
          <w14:ligatures w14:val="none"/>
        </w:rPr>
        <w:t xml:space="preserve"> Redding</w:t>
      </w:r>
      <w:r w:rsidRPr="00C56946">
        <w:rPr>
          <w:rFonts w:eastAsia="Times New Roman" w:cs="Times New Roman"/>
          <w:color w:val="212121"/>
          <w:kern w:val="0"/>
          <w14:ligatures w14:val="none"/>
        </w:rPr>
        <w:t xml:space="preserve"> is the President &amp; CEO of </w:t>
      </w:r>
      <w:hyperlink r:id="rId4" w:tooltip="https://preservationmaryland.org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Preservation Maryland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 and has led the organization since 2014. Since his arrival, he has overseen a complex merger and the subsequent creation of </w:t>
      </w:r>
      <w:hyperlink r:id="rId5" w:tooltip="http://www.smartgrowthmaryland.org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Smart Growth Maryland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, a dynamic program of the organization. Additionally, he has worked in partnership with the </w:t>
      </w:r>
      <w:hyperlink r:id="rId6" w:tooltip="https://www.nps.gov/orgs/1098/index.htm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National Park Service’s Historic Preservation Training Center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 to establish the </w:t>
      </w:r>
      <w:hyperlink r:id="rId7" w:tooltip="http://www.historictrades.org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Campaign for Historic Trades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, a program dedicated to developing the next generation of traditional tradespeople. Outside of the organization, he has served as the chair of the </w:t>
      </w:r>
      <w:hyperlink r:id="rId8" w:tooltip="http://prespartners.org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National Preservation Partners Network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, the national network of statewide and local preservation organizations. Previously he also served as the chair of the </w:t>
      </w:r>
      <w:hyperlink r:id="rId9" w:tooltip="https://www.partnersforopenspace.org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Maryland Partners for Open Space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, the statewide open space advocacy coalition, and as the vice-chair of the </w:t>
      </w:r>
      <w:hyperlink r:id="rId10" w:tooltip="https://frederickcountymd.gov/193/Historic-Preservation-Commission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Frederick County Historic Preservation Commission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. He is a graduate of West Virginia’s </w:t>
      </w:r>
      <w:hyperlink r:id="rId11" w:tooltip="http://www.shepherd.edu/" w:history="1">
        <w:r w:rsidRPr="00C56946">
          <w:rPr>
            <w:rFonts w:eastAsia="Times New Roman" w:cs="Times New Roman"/>
            <w:color w:val="96607D"/>
            <w:kern w:val="0"/>
            <w:u w:val="single"/>
            <w14:ligatures w14:val="none"/>
          </w:rPr>
          <w:t>Shepherd University</w:t>
        </w:r>
      </w:hyperlink>
      <w:r w:rsidRPr="00C56946">
        <w:rPr>
          <w:rFonts w:eastAsia="Times New Roman" w:cs="Times New Roman"/>
          <w:color w:val="212121"/>
          <w:kern w:val="0"/>
          <w14:ligatures w14:val="none"/>
        </w:rPr>
        <w:t> and lives outside of Frederick, Maryland.</w:t>
      </w:r>
    </w:p>
    <w:p w14:paraId="60B5C053" w14:textId="77777777" w:rsidR="00B42891" w:rsidRDefault="00B42891"/>
    <w:sectPr w:rsidR="00B4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46"/>
    <w:rsid w:val="001B2914"/>
    <w:rsid w:val="00234AFD"/>
    <w:rsid w:val="002543F7"/>
    <w:rsid w:val="006261CF"/>
    <w:rsid w:val="006F5332"/>
    <w:rsid w:val="00746F2B"/>
    <w:rsid w:val="00B42891"/>
    <w:rsid w:val="00C262A4"/>
    <w:rsid w:val="00C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36E94"/>
  <w15:chartTrackingRefBased/>
  <w15:docId w15:val="{2043C0B2-EB3B-2E45-A401-86558E53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94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56946"/>
  </w:style>
  <w:style w:type="character" w:styleId="Hyperlink">
    <w:name w:val="Hyperlink"/>
    <w:basedOn w:val="DefaultParagraphFont"/>
    <w:uiPriority w:val="99"/>
    <w:semiHidden/>
    <w:unhideWhenUsed/>
    <w:rsid w:val="00C5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partners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storictrade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s.gov/orgs/1098/index.htm" TargetMode="External"/><Relationship Id="rId11" Type="http://schemas.openxmlformats.org/officeDocument/2006/relationships/hyperlink" Target="http://www.shepherd.edu/" TargetMode="External"/><Relationship Id="rId5" Type="http://schemas.openxmlformats.org/officeDocument/2006/relationships/hyperlink" Target="http://www.smartgrowthmaryland.org/" TargetMode="External"/><Relationship Id="rId10" Type="http://schemas.openxmlformats.org/officeDocument/2006/relationships/hyperlink" Target="https://frederickcountymd.gov/193/Historic-Preservation-Commission" TargetMode="External"/><Relationship Id="rId4" Type="http://schemas.openxmlformats.org/officeDocument/2006/relationships/hyperlink" Target="https://preservationmaryland.org/" TargetMode="External"/><Relationship Id="rId9" Type="http://schemas.openxmlformats.org/officeDocument/2006/relationships/hyperlink" Target="https://www.partnersforopenspa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Cohen</dc:creator>
  <cp:keywords/>
  <dc:description/>
  <cp:lastModifiedBy>Dana Cohen</cp:lastModifiedBy>
  <cp:revision>1</cp:revision>
  <dcterms:created xsi:type="dcterms:W3CDTF">2025-07-29T16:00:00Z</dcterms:created>
  <dcterms:modified xsi:type="dcterms:W3CDTF">2025-07-29T16:01:00Z</dcterms:modified>
</cp:coreProperties>
</file>